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F9" w:rsidRPr="00DB33F9" w:rsidRDefault="00DB33F9" w:rsidP="00DB33F9">
      <w:pPr>
        <w:shd w:val="clear" w:color="auto" w:fill="FFFFFF"/>
        <w:rPr>
          <w:b/>
          <w:sz w:val="28"/>
          <w:szCs w:val="28"/>
        </w:rPr>
      </w:pPr>
    </w:p>
    <w:p w:rsidR="00DB33F9" w:rsidRPr="00DB33F9" w:rsidRDefault="00DB33F9" w:rsidP="00DB33F9">
      <w:pPr>
        <w:autoSpaceDE/>
        <w:autoSpaceDN/>
        <w:jc w:val="center"/>
        <w:rPr>
          <w:sz w:val="22"/>
          <w:szCs w:val="22"/>
        </w:rPr>
      </w:pPr>
      <w:r w:rsidRPr="00DB33F9">
        <w:rPr>
          <w:noProof/>
          <w:sz w:val="22"/>
          <w:szCs w:val="22"/>
        </w:rPr>
        <w:drawing>
          <wp:inline distT="0" distB="0" distL="0" distR="0">
            <wp:extent cx="962025" cy="1123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62025" cy="1123950"/>
                    </a:xfrm>
                    <a:prstGeom prst="rect">
                      <a:avLst/>
                    </a:prstGeom>
                    <a:noFill/>
                    <a:ln w="9525">
                      <a:noFill/>
                      <a:miter lim="800000"/>
                      <a:headEnd/>
                      <a:tailEnd/>
                    </a:ln>
                  </pic:spPr>
                </pic:pic>
              </a:graphicData>
            </a:graphic>
          </wp:inline>
        </w:drawing>
      </w:r>
    </w:p>
    <w:p w:rsidR="00DB33F9" w:rsidRPr="00DB33F9" w:rsidRDefault="00DB33F9" w:rsidP="00DB33F9">
      <w:pPr>
        <w:autoSpaceDE/>
        <w:autoSpaceDN/>
        <w:jc w:val="center"/>
        <w:rPr>
          <w:b/>
          <w:sz w:val="22"/>
          <w:szCs w:val="22"/>
        </w:rPr>
      </w:pPr>
      <w:r w:rsidRPr="00DB33F9">
        <w:rPr>
          <w:b/>
          <w:sz w:val="22"/>
          <w:szCs w:val="22"/>
        </w:rPr>
        <w:t>КЪЭБЭРДЕЙ-БАЛЪКЪЭР РЕСПУБЛИКЭМ ЩЫЩ УРВАН РАЙОНЫМ                                ЩЫП</w:t>
      </w:r>
      <w:r w:rsidRPr="00DB33F9">
        <w:rPr>
          <w:b/>
          <w:sz w:val="22"/>
          <w:szCs w:val="22"/>
          <w:lang w:val="en-US"/>
        </w:rPr>
        <w:t>I</w:t>
      </w:r>
      <w:r w:rsidRPr="00DB33F9">
        <w:rPr>
          <w:b/>
          <w:sz w:val="22"/>
          <w:szCs w:val="22"/>
        </w:rPr>
        <w:t>ЭСАМОУПРАВЛЕНЭМК</w:t>
      </w:r>
      <w:r w:rsidRPr="00DB33F9">
        <w:rPr>
          <w:b/>
          <w:sz w:val="22"/>
          <w:szCs w:val="22"/>
          <w:lang w:val="en-US"/>
        </w:rPr>
        <w:t>I</w:t>
      </w:r>
      <w:r w:rsidRPr="00DB33F9">
        <w:rPr>
          <w:b/>
          <w:sz w:val="22"/>
          <w:szCs w:val="22"/>
        </w:rPr>
        <w:t xml:space="preserve">Э И МЭРЗЭХЪУ КЪУАЖЭ СОВЕТ                                                                             КЪАБАРТЫ-МАЛКЪАР РЕСПУБЛИКАНЫ АРУАН РАЙОНУНУ                                                                                                ЖЕР-ЖЕРЛИ САМОУПРАВЛЕНИЯСЫ МОРЗОХ СОВЕТИ                                                                                                        СОВЕТ МЕСТНОГО САМОУПРАВЛЕНИЯ </w:t>
      </w:r>
      <w:r w:rsidRPr="00DB33F9">
        <w:rPr>
          <w:b/>
          <w:sz w:val="22"/>
          <w:szCs w:val="22"/>
          <w:lang w:val="en-US"/>
        </w:rPr>
        <w:t>C</w:t>
      </w:r>
      <w:r w:rsidRPr="00DB33F9">
        <w:rPr>
          <w:b/>
          <w:sz w:val="22"/>
          <w:szCs w:val="22"/>
        </w:rPr>
        <w:t>.П. МОРЗОХ                                                                                      УРВАНСКОГО МУНИЦИПАЛЬНОГО РАЙОНА                                                                                                                         КАБАРДИНО-БАЛКАРСКОЙ РЕСПУБЛИКИ</w:t>
      </w:r>
    </w:p>
    <w:tbl>
      <w:tblPr>
        <w:tblW w:w="1014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10145"/>
      </w:tblGrid>
      <w:tr w:rsidR="00DB33F9" w:rsidRPr="00DB33F9" w:rsidTr="00AB3C34">
        <w:trPr>
          <w:trHeight w:val="250"/>
          <w:jc w:val="center"/>
        </w:trPr>
        <w:tc>
          <w:tcPr>
            <w:tcW w:w="10145" w:type="dxa"/>
            <w:tcBorders>
              <w:top w:val="single" w:sz="18" w:space="0" w:color="auto"/>
              <w:left w:val="nil"/>
              <w:bottom w:val="nil"/>
              <w:right w:val="nil"/>
            </w:tcBorders>
            <w:hideMark/>
          </w:tcPr>
          <w:p w:rsidR="00DB33F9" w:rsidRPr="00DB33F9" w:rsidRDefault="00DB33F9" w:rsidP="00DB33F9">
            <w:pPr>
              <w:autoSpaceDE/>
              <w:autoSpaceDN/>
              <w:spacing w:after="200"/>
              <w:rPr>
                <w:rFonts w:eastAsia="Calibri"/>
                <w:b/>
              </w:rPr>
            </w:pPr>
            <w:r w:rsidRPr="00DB33F9">
              <w:rPr>
                <w:rFonts w:eastAsia="Calibri"/>
                <w:b/>
              </w:rPr>
              <w:t xml:space="preserve">361320,Урванский р-н, с. Морзох, ул. Комсомольская,1    </w:t>
            </w:r>
            <w:r w:rsidRPr="00DB33F9">
              <w:rPr>
                <w:rFonts w:eastAsia="Calibri"/>
                <w:b/>
                <w:bCs/>
                <w:lang w:val="en-US"/>
              </w:rPr>
              <w:t>E</w:t>
            </w:r>
            <w:r w:rsidRPr="00DB33F9">
              <w:rPr>
                <w:rFonts w:eastAsia="Calibri"/>
                <w:b/>
                <w:bCs/>
              </w:rPr>
              <w:t>-</w:t>
            </w:r>
            <w:r w:rsidRPr="00DB33F9">
              <w:rPr>
                <w:rFonts w:eastAsia="Calibri"/>
                <w:b/>
                <w:bCs/>
                <w:lang w:val="en-US"/>
              </w:rPr>
              <w:t>mail</w:t>
            </w:r>
            <w:r w:rsidRPr="00DB33F9">
              <w:rPr>
                <w:rFonts w:eastAsia="Calibri"/>
                <w:b/>
                <w:bCs/>
              </w:rPr>
              <w:t>:</w:t>
            </w:r>
            <w:r w:rsidRPr="00DB33F9">
              <w:rPr>
                <w:rFonts w:eastAsia="Calibri"/>
                <w:b/>
                <w:lang w:val="en-US"/>
              </w:rPr>
              <w:t>adm</w:t>
            </w:r>
            <w:r w:rsidRPr="00DB33F9">
              <w:rPr>
                <w:rFonts w:eastAsia="Calibri"/>
                <w:b/>
              </w:rPr>
              <w:t>_</w:t>
            </w:r>
            <w:r w:rsidRPr="00DB33F9">
              <w:rPr>
                <w:rFonts w:eastAsia="Calibri"/>
                <w:b/>
                <w:lang w:val="en-US"/>
              </w:rPr>
              <w:t>morzoh</w:t>
            </w:r>
            <w:r w:rsidRPr="00DB33F9">
              <w:rPr>
                <w:rFonts w:eastAsia="Calibri"/>
                <w:b/>
              </w:rPr>
              <w:t>@</w:t>
            </w:r>
            <w:r w:rsidRPr="00DB33F9">
              <w:rPr>
                <w:rFonts w:eastAsia="Calibri"/>
                <w:b/>
                <w:lang w:val="en-US"/>
              </w:rPr>
              <w:t>mail</w:t>
            </w:r>
            <w:r w:rsidRPr="00DB33F9">
              <w:rPr>
                <w:rFonts w:eastAsia="Calibri"/>
                <w:b/>
              </w:rPr>
              <w:t>.</w:t>
            </w:r>
            <w:r w:rsidRPr="00DB33F9">
              <w:rPr>
                <w:rFonts w:eastAsia="Calibri"/>
                <w:b/>
                <w:lang w:val="en-US"/>
              </w:rPr>
              <w:t>ru</w:t>
            </w:r>
            <w:r w:rsidRPr="00DB33F9">
              <w:rPr>
                <w:rFonts w:eastAsia="Calibri"/>
                <w:b/>
              </w:rPr>
              <w:t xml:space="preserve">   тел. 8(86635)4-35-46</w:t>
            </w:r>
          </w:p>
        </w:tc>
      </w:tr>
    </w:tbl>
    <w:p w:rsidR="00DB33F9" w:rsidRDefault="00DB33F9" w:rsidP="00DB33F9"/>
    <w:p w:rsidR="00DB33F9" w:rsidRDefault="00DB33F9" w:rsidP="00DB33F9">
      <w:pPr>
        <w:jc w:val="center"/>
      </w:pPr>
      <w:r>
        <w:tab/>
      </w:r>
      <w:r>
        <w:tab/>
      </w:r>
      <w:r>
        <w:tab/>
      </w:r>
      <w:r>
        <w:tab/>
      </w:r>
      <w:r>
        <w:tab/>
      </w:r>
      <w:r>
        <w:tab/>
      </w:r>
    </w:p>
    <w:p w:rsidR="00DB33F9" w:rsidRDefault="00DB33F9" w:rsidP="00DB33F9">
      <w:pPr>
        <w:jc w:val="center"/>
        <w:rPr>
          <w:b/>
          <w:bCs/>
          <w:sz w:val="24"/>
          <w:szCs w:val="24"/>
        </w:rPr>
      </w:pPr>
      <w:r>
        <w:rPr>
          <w:b/>
          <w:bCs/>
          <w:sz w:val="24"/>
          <w:szCs w:val="24"/>
        </w:rPr>
        <w:t>РЕШЕНИЕ 1</w:t>
      </w:r>
    </w:p>
    <w:p w:rsidR="00DB33F9" w:rsidRDefault="00F6063B" w:rsidP="00DB33F9">
      <w:pPr>
        <w:jc w:val="center"/>
        <w:rPr>
          <w:b/>
          <w:bCs/>
          <w:sz w:val="24"/>
          <w:szCs w:val="24"/>
        </w:rPr>
      </w:pPr>
      <w:r>
        <w:rPr>
          <w:b/>
          <w:bCs/>
          <w:sz w:val="24"/>
          <w:szCs w:val="24"/>
        </w:rPr>
        <w:t xml:space="preserve">31-й </w:t>
      </w:r>
      <w:r w:rsidR="00DB33F9">
        <w:rPr>
          <w:b/>
          <w:bCs/>
          <w:sz w:val="24"/>
          <w:szCs w:val="24"/>
        </w:rPr>
        <w:t>сессии Совета местного самоуправления с.п. Морзох</w:t>
      </w:r>
    </w:p>
    <w:p w:rsidR="00DB33F9" w:rsidRDefault="00DB33F9" w:rsidP="00DB33F9">
      <w:pPr>
        <w:jc w:val="center"/>
        <w:rPr>
          <w:b/>
          <w:bCs/>
          <w:sz w:val="24"/>
          <w:szCs w:val="24"/>
        </w:rPr>
      </w:pPr>
      <w:r>
        <w:rPr>
          <w:b/>
          <w:bCs/>
          <w:sz w:val="24"/>
          <w:szCs w:val="24"/>
        </w:rPr>
        <w:t>Урванского муниципального района КБР</w:t>
      </w:r>
    </w:p>
    <w:p w:rsidR="00DB33F9" w:rsidRDefault="00DB33F9" w:rsidP="00DB33F9">
      <w:pPr>
        <w:jc w:val="center"/>
        <w:rPr>
          <w:sz w:val="24"/>
          <w:szCs w:val="24"/>
        </w:rPr>
      </w:pPr>
      <w:r>
        <w:rPr>
          <w:sz w:val="24"/>
          <w:szCs w:val="24"/>
        </w:rPr>
        <w:t>(</w:t>
      </w:r>
      <w:r>
        <w:rPr>
          <w:b/>
          <w:sz w:val="24"/>
          <w:szCs w:val="24"/>
        </w:rPr>
        <w:t>шестогосозыва</w:t>
      </w:r>
      <w:r>
        <w:rPr>
          <w:sz w:val="24"/>
          <w:szCs w:val="24"/>
        </w:rPr>
        <w:t>)</w:t>
      </w:r>
    </w:p>
    <w:p w:rsidR="00DB33F9" w:rsidRDefault="00DB33F9" w:rsidP="00DB33F9">
      <w:pPr>
        <w:spacing w:line="360" w:lineRule="auto"/>
        <w:jc w:val="both"/>
        <w:rPr>
          <w:b/>
          <w:sz w:val="24"/>
          <w:szCs w:val="24"/>
        </w:rPr>
      </w:pPr>
      <w:r>
        <w:rPr>
          <w:b/>
          <w:sz w:val="24"/>
          <w:szCs w:val="24"/>
        </w:rPr>
        <w:t>«27» сентября 2019г.</w:t>
      </w:r>
      <w:r>
        <w:rPr>
          <w:b/>
          <w:sz w:val="24"/>
          <w:szCs w:val="24"/>
        </w:rPr>
        <w:tab/>
      </w:r>
      <w:r>
        <w:rPr>
          <w:b/>
          <w:sz w:val="24"/>
          <w:szCs w:val="24"/>
        </w:rPr>
        <w:tab/>
      </w:r>
      <w:r>
        <w:rPr>
          <w:b/>
          <w:sz w:val="24"/>
          <w:szCs w:val="24"/>
        </w:rPr>
        <w:tab/>
      </w:r>
      <w:bookmarkStart w:id="0" w:name="_GoBack"/>
      <w:bookmarkEnd w:id="0"/>
      <w:r>
        <w:rPr>
          <w:b/>
          <w:sz w:val="24"/>
          <w:szCs w:val="24"/>
        </w:rPr>
        <w:t xml:space="preserve">                    </w:t>
      </w:r>
      <w:r w:rsidR="00F6063B">
        <w:rPr>
          <w:b/>
          <w:sz w:val="24"/>
          <w:szCs w:val="24"/>
        </w:rPr>
        <w:t xml:space="preserve">                                            </w:t>
      </w:r>
      <w:r>
        <w:rPr>
          <w:b/>
          <w:sz w:val="24"/>
          <w:szCs w:val="24"/>
        </w:rPr>
        <w:t>с.п. Морзох</w:t>
      </w:r>
    </w:p>
    <w:p w:rsidR="00DB33F9" w:rsidRDefault="00DB33F9" w:rsidP="00DB33F9">
      <w:pPr>
        <w:jc w:val="center"/>
        <w:rPr>
          <w:b/>
          <w:sz w:val="28"/>
          <w:szCs w:val="28"/>
        </w:rPr>
      </w:pPr>
    </w:p>
    <w:p w:rsidR="00DB33F9" w:rsidRDefault="00DB33F9" w:rsidP="00DB33F9">
      <w:pPr>
        <w:jc w:val="center"/>
        <w:rPr>
          <w:b/>
          <w:sz w:val="28"/>
          <w:szCs w:val="28"/>
        </w:rPr>
      </w:pPr>
      <w:r>
        <w:rPr>
          <w:b/>
          <w:sz w:val="28"/>
          <w:szCs w:val="28"/>
        </w:rPr>
        <w:t>О внесении изменений и дополнений в Устав сельского поселения Морзох</w:t>
      </w:r>
    </w:p>
    <w:p w:rsidR="00DB33F9" w:rsidRDefault="00DB33F9" w:rsidP="00DB33F9">
      <w:pPr>
        <w:jc w:val="center"/>
        <w:rPr>
          <w:b/>
          <w:sz w:val="28"/>
          <w:szCs w:val="28"/>
        </w:rPr>
      </w:pPr>
      <w:r>
        <w:rPr>
          <w:b/>
          <w:sz w:val="28"/>
          <w:szCs w:val="28"/>
        </w:rPr>
        <w:t>Урванского муниципального района КБР</w:t>
      </w:r>
    </w:p>
    <w:p w:rsidR="00DB33F9" w:rsidRDefault="00DB33F9" w:rsidP="00DB33F9">
      <w:pPr>
        <w:jc w:val="center"/>
        <w:rPr>
          <w:b/>
          <w:bCs/>
          <w:sz w:val="28"/>
          <w:szCs w:val="28"/>
        </w:rPr>
      </w:pPr>
    </w:p>
    <w:p w:rsidR="00DB33F9" w:rsidRDefault="00DB33F9" w:rsidP="00DB33F9">
      <w:pPr>
        <w:pStyle w:val="formattexttopleveltext"/>
        <w:ind w:firstLine="720"/>
        <w:jc w:val="both"/>
        <w:rPr>
          <w:sz w:val="28"/>
          <w:szCs w:val="28"/>
        </w:rPr>
      </w:pPr>
      <w:r>
        <w:rPr>
          <w:sz w:val="28"/>
          <w:szCs w:val="28"/>
        </w:rPr>
        <w:t xml:space="preserve">С целью приведения Устава сельского поселения Морзох Урванского муниципального района КБР в соответствие с действующим законодательством, Федеральным законом «О внесении изменений в </w:t>
      </w:r>
      <w:hyperlink r:id="rId6" w:history="1">
        <w:r>
          <w:rPr>
            <w:rStyle w:val="a3"/>
            <w:sz w:val="28"/>
            <w:szCs w:val="28"/>
          </w:rPr>
          <w:t>Федеральный закон «Об общих принципах организации местного самоуправления в Российской Федерации</w:t>
        </w:r>
      </w:hyperlink>
      <w:r>
        <w:rPr>
          <w:sz w:val="28"/>
          <w:szCs w:val="28"/>
        </w:rPr>
        <w:t xml:space="preserve">»  от 1 мая 2019 года №87-ФЗ,  </w:t>
      </w:r>
      <w:hyperlink r:id="rId7" w:history="1">
        <w:r>
          <w:rPr>
            <w:rStyle w:val="a3"/>
            <w:sz w:val="28"/>
            <w:szCs w:val="28"/>
          </w:rPr>
          <w:t>Федеральным законом от 26 июля 2019 года №228-ФЗ</w:t>
        </w:r>
      </w:hyperlink>
      <w:r>
        <w:rPr>
          <w:sz w:val="28"/>
          <w:szCs w:val="28"/>
        </w:rPr>
        <w:t xml:space="preserve">О внесении изменений в </w:t>
      </w:r>
      <w:hyperlink r:id="rId8" w:history="1">
        <w:r>
          <w:rPr>
            <w:rStyle w:val="a3"/>
            <w:sz w:val="28"/>
            <w:szCs w:val="28"/>
          </w:rPr>
          <w:t>статью 40 Федерального закона "Об общих принципах организации местного самоуправления в Российской Федерации</w:t>
        </w:r>
      </w:hyperlink>
      <w:r>
        <w:rPr>
          <w:sz w:val="28"/>
          <w:szCs w:val="28"/>
        </w:rPr>
        <w:t xml:space="preserve">» и </w:t>
      </w:r>
      <w:hyperlink r:id="rId9" w:history="1">
        <w:r>
          <w:rPr>
            <w:rStyle w:val="a3"/>
            <w:sz w:val="28"/>
            <w:szCs w:val="28"/>
          </w:rPr>
          <w:t>статью 13_1 Федерального закона «О противодействии коррупции</w:t>
        </w:r>
      </w:hyperlink>
      <w:r>
        <w:rPr>
          <w:sz w:val="28"/>
          <w:szCs w:val="28"/>
        </w:rPr>
        <w:t xml:space="preserve">», </w:t>
      </w:r>
      <w:hyperlink r:id="rId10" w:history="1">
        <w:r>
          <w:rPr>
            <w:rStyle w:val="a3"/>
            <w:sz w:val="28"/>
            <w:szCs w:val="28"/>
          </w:rPr>
          <w:t>Федеральным законом от 2 августа 2019 года №283-ФЗ</w:t>
        </w:r>
      </w:hyperlink>
      <w:r>
        <w:rPr>
          <w:rStyle w:val="comment"/>
          <w:sz w:val="28"/>
          <w:szCs w:val="28"/>
        </w:rPr>
        <w:t xml:space="preserve"> «</w:t>
      </w:r>
      <w:r>
        <w:rPr>
          <w:sz w:val="28"/>
          <w:szCs w:val="28"/>
        </w:rPr>
        <w:t xml:space="preserve">О внесении изменений в </w:t>
      </w:r>
      <w:hyperlink r:id="rId11" w:history="1">
        <w:r>
          <w:rPr>
            <w:rStyle w:val="a3"/>
            <w:sz w:val="28"/>
            <w:szCs w:val="28"/>
          </w:rPr>
          <w:t>Градостроительный кодекс Российской Федерации</w:t>
        </w:r>
      </w:hyperlink>
      <w:r>
        <w:rPr>
          <w:sz w:val="28"/>
          <w:szCs w:val="28"/>
        </w:rPr>
        <w:t xml:space="preserve"> и отдельные законодательные акты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Морзох, Совет местного самоуправления с.п. Морзох: </w:t>
      </w:r>
    </w:p>
    <w:p w:rsidR="00DB33F9" w:rsidRDefault="00DB33F9" w:rsidP="00DB33F9">
      <w:pPr>
        <w:ind w:firstLine="720"/>
        <w:jc w:val="center"/>
        <w:rPr>
          <w:bCs/>
          <w:sz w:val="28"/>
          <w:szCs w:val="28"/>
        </w:rPr>
      </w:pPr>
    </w:p>
    <w:p w:rsidR="00DB33F9" w:rsidRDefault="00DB33F9" w:rsidP="00DB33F9">
      <w:pPr>
        <w:jc w:val="center"/>
        <w:rPr>
          <w:bCs/>
          <w:sz w:val="28"/>
          <w:szCs w:val="28"/>
        </w:rPr>
      </w:pPr>
      <w:r>
        <w:rPr>
          <w:bCs/>
          <w:sz w:val="28"/>
          <w:szCs w:val="28"/>
        </w:rPr>
        <w:t>РЕШИЛ:</w:t>
      </w:r>
    </w:p>
    <w:p w:rsidR="00DB33F9" w:rsidRDefault="00DB33F9" w:rsidP="00DB33F9">
      <w:pPr>
        <w:ind w:firstLine="720"/>
        <w:jc w:val="center"/>
        <w:rPr>
          <w:bCs/>
          <w:sz w:val="28"/>
          <w:szCs w:val="28"/>
        </w:rPr>
      </w:pPr>
    </w:p>
    <w:p w:rsidR="00DB33F9" w:rsidRDefault="00DB33F9" w:rsidP="00DB33F9">
      <w:pPr>
        <w:ind w:firstLine="540"/>
        <w:jc w:val="both"/>
        <w:rPr>
          <w:sz w:val="28"/>
          <w:szCs w:val="28"/>
        </w:rPr>
      </w:pPr>
      <w:r>
        <w:rPr>
          <w:sz w:val="28"/>
          <w:szCs w:val="28"/>
        </w:rPr>
        <w:lastRenderedPageBreak/>
        <w:t>Внести в Устав сельского поселения Морзох Урванского муниципального района КБР следующие изменения и дополнения:</w:t>
      </w:r>
    </w:p>
    <w:p w:rsidR="00DB33F9" w:rsidRDefault="00DB33F9" w:rsidP="00DB33F9">
      <w:pPr>
        <w:numPr>
          <w:ilvl w:val="0"/>
          <w:numId w:val="1"/>
        </w:numPr>
        <w:rPr>
          <w:b/>
          <w:sz w:val="28"/>
          <w:szCs w:val="28"/>
        </w:rPr>
      </w:pPr>
      <w:r>
        <w:rPr>
          <w:b/>
          <w:sz w:val="28"/>
          <w:szCs w:val="28"/>
        </w:rPr>
        <w:t>Часть 1 статьи 5 изложить в следующей редакции:</w:t>
      </w:r>
    </w:p>
    <w:p w:rsidR="00DB33F9" w:rsidRDefault="00DB33F9" w:rsidP="00DB33F9">
      <w:pPr>
        <w:jc w:val="both"/>
        <w:rPr>
          <w:sz w:val="28"/>
          <w:szCs w:val="28"/>
        </w:rPr>
      </w:pPr>
      <w:r>
        <w:rPr>
          <w:sz w:val="28"/>
          <w:szCs w:val="28"/>
        </w:rPr>
        <w:t>«Официальное наименование муниципального образования – сельское поселение Морзох Урванского муниципального района Кабардино-Балкарской Республики»;</w:t>
      </w:r>
    </w:p>
    <w:p w:rsidR="00DB33F9" w:rsidRDefault="00DB33F9" w:rsidP="00DB33F9">
      <w:pPr>
        <w:jc w:val="both"/>
        <w:rPr>
          <w:b/>
          <w:sz w:val="28"/>
          <w:szCs w:val="28"/>
        </w:rPr>
      </w:pPr>
      <w:r>
        <w:rPr>
          <w:b/>
          <w:sz w:val="28"/>
          <w:szCs w:val="28"/>
        </w:rPr>
        <w:t xml:space="preserve">2. В пункте 21 статьи 6 слова </w:t>
      </w:r>
      <w:r>
        <w:rPr>
          <w:sz w:val="28"/>
          <w:szCs w:val="28"/>
        </w:rPr>
        <w:t>«осуществление муниципального земельного контроля в границах поселения» исключить;</w:t>
      </w:r>
    </w:p>
    <w:p w:rsidR="00DB33F9" w:rsidRDefault="00DB33F9" w:rsidP="00DB33F9">
      <w:pPr>
        <w:rPr>
          <w:b/>
          <w:sz w:val="28"/>
          <w:szCs w:val="28"/>
        </w:rPr>
      </w:pPr>
      <w:r>
        <w:rPr>
          <w:b/>
          <w:sz w:val="28"/>
          <w:szCs w:val="28"/>
        </w:rPr>
        <w:t>3. Статью 6 дополнить пунктом 21.1 следующего содержания:</w:t>
      </w:r>
    </w:p>
    <w:p w:rsidR="00DB33F9" w:rsidRDefault="00DB33F9" w:rsidP="00DB33F9">
      <w:pPr>
        <w:jc w:val="both"/>
        <w:rPr>
          <w:b/>
          <w:sz w:val="28"/>
          <w:szCs w:val="28"/>
        </w:rPr>
      </w:pPr>
      <w:r>
        <w:rPr>
          <w:b/>
          <w:sz w:val="28"/>
          <w:szCs w:val="28"/>
        </w:rPr>
        <w:t>«</w:t>
      </w:r>
      <w:r>
        <w:rPr>
          <w:sz w:val="28"/>
          <w:szCs w:val="28"/>
        </w:rPr>
        <w:t>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b/>
          <w:sz w:val="28"/>
          <w:szCs w:val="28"/>
        </w:rPr>
        <w:t>»</w:t>
      </w:r>
    </w:p>
    <w:p w:rsidR="00DB33F9" w:rsidRDefault="00DB33F9" w:rsidP="00DB33F9">
      <w:r>
        <w:rPr>
          <w:b/>
          <w:sz w:val="28"/>
          <w:szCs w:val="28"/>
        </w:rPr>
        <w:t>4. Пункт 1 части 5 статьи 8</w:t>
      </w:r>
      <w:r>
        <w:rPr>
          <w:sz w:val="28"/>
          <w:szCs w:val="28"/>
        </w:rPr>
        <w:t xml:space="preserve"> признать утратившим силу.</w:t>
      </w:r>
    </w:p>
    <w:p w:rsidR="00DB33F9" w:rsidRDefault="00DB33F9" w:rsidP="00DB33F9">
      <w:pPr>
        <w:jc w:val="both"/>
        <w:rPr>
          <w:sz w:val="28"/>
          <w:szCs w:val="28"/>
        </w:rPr>
      </w:pPr>
      <w:r>
        <w:rPr>
          <w:b/>
          <w:sz w:val="28"/>
          <w:szCs w:val="28"/>
        </w:rPr>
        <w:t xml:space="preserve">5. Абзац первый </w:t>
      </w:r>
      <w:hyperlink r:id="rId12" w:history="1">
        <w:r>
          <w:rPr>
            <w:rStyle w:val="a3"/>
            <w:b/>
            <w:sz w:val="28"/>
            <w:szCs w:val="28"/>
          </w:rPr>
          <w:t>части 2</w:t>
        </w:r>
      </w:hyperlink>
      <w:r>
        <w:rPr>
          <w:b/>
          <w:sz w:val="28"/>
          <w:szCs w:val="28"/>
        </w:rPr>
        <w:t xml:space="preserve"> статьи 8</w:t>
      </w:r>
      <w:r>
        <w:rPr>
          <w:sz w:val="28"/>
          <w:szCs w:val="28"/>
        </w:rPr>
        <w:t xml:space="preserve"> изложить в следующей редакции:</w:t>
      </w:r>
    </w:p>
    <w:p w:rsidR="00DB33F9" w:rsidRDefault="00DB33F9" w:rsidP="00DB33F9">
      <w:pPr>
        <w:jc w:val="both"/>
        <w:rPr>
          <w:b/>
          <w:sz w:val="28"/>
          <w:szCs w:val="28"/>
        </w:rPr>
      </w:pPr>
      <w:r>
        <w:rPr>
          <w:sz w:val="28"/>
          <w:szCs w:val="28"/>
        </w:rPr>
        <w:t>«Органы местного самоуправления сельского поселения вправе в соответствии с Уставом сельского поселения Морзох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7_1-9, 15 и 19 части 1 статьи 14 Федерального закона от 06.10.2003г. №131-ФЗ.»;</w:t>
      </w:r>
    </w:p>
    <w:p w:rsidR="00DB33F9" w:rsidRDefault="00DB33F9" w:rsidP="00DB33F9">
      <w:pPr>
        <w:tabs>
          <w:tab w:val="left" w:pos="600"/>
        </w:tabs>
        <w:jc w:val="both"/>
        <w:rPr>
          <w:b/>
          <w:sz w:val="28"/>
          <w:szCs w:val="28"/>
        </w:rPr>
      </w:pPr>
      <w:r>
        <w:rPr>
          <w:b/>
          <w:sz w:val="28"/>
          <w:szCs w:val="28"/>
        </w:rPr>
        <w:t>6. Пункт 3 части 2 статьи 26 изложить в следующей редакции:</w:t>
      </w:r>
      <w:r>
        <w:rPr>
          <w:b/>
          <w:sz w:val="28"/>
          <w:szCs w:val="28"/>
        </w:rPr>
        <w:tab/>
      </w:r>
    </w:p>
    <w:p w:rsidR="00DB33F9" w:rsidRDefault="00DB33F9" w:rsidP="00DB33F9">
      <w:pPr>
        <w:jc w:val="both"/>
        <w:rPr>
          <w:b/>
          <w:sz w:val="28"/>
          <w:szCs w:val="28"/>
        </w:rPr>
      </w:pPr>
      <w:r>
        <w:rPr>
          <w:sz w:val="28"/>
          <w:szCs w:val="28"/>
        </w:rPr>
        <w:t>«в случае преобразования сельского поселения Морзох, осуществляемого в соответствии с частями 3, 3_1-1, 3_2, 3_3, 4-6_2, 7-7_2 статьи 13 Федерального закона от 06.10.2003г. №131-ФЗ, а также в случае упразднения сельского поселения Морзох;».</w:t>
      </w:r>
    </w:p>
    <w:p w:rsidR="00DB33F9" w:rsidRDefault="00DB33F9" w:rsidP="00DB33F9">
      <w:pPr>
        <w:jc w:val="both"/>
        <w:rPr>
          <w:b/>
          <w:sz w:val="28"/>
          <w:szCs w:val="28"/>
        </w:rPr>
      </w:pPr>
      <w:r>
        <w:rPr>
          <w:b/>
          <w:sz w:val="28"/>
          <w:szCs w:val="28"/>
        </w:rPr>
        <w:t>7. Пункт 11 части 7 статьи 27 изложить в следующей редакции:</w:t>
      </w:r>
    </w:p>
    <w:p w:rsidR="00DB33F9" w:rsidRDefault="00DB33F9" w:rsidP="00DB33F9">
      <w:pPr>
        <w:jc w:val="both"/>
        <w:rPr>
          <w:sz w:val="28"/>
          <w:szCs w:val="28"/>
        </w:rPr>
      </w:pPr>
      <w:r>
        <w:rPr>
          <w:sz w:val="28"/>
          <w:szCs w:val="28"/>
        </w:rPr>
        <w:t>«преобразования сельского поселения Морзох, осуществляемого в соответствии с частями 3, 3_1-1, 3_2, 3_3, 4-6_2, 7-7_2 статьи 13 Федерального закона от 06.10.2003г. №131-ФЗ, а также в случае упразднения сельского поселения Морзох;».</w:t>
      </w:r>
      <w:r>
        <w:rPr>
          <w:sz w:val="28"/>
          <w:szCs w:val="28"/>
        </w:rPr>
        <w:tab/>
      </w:r>
    </w:p>
    <w:p w:rsidR="00DB33F9" w:rsidRDefault="00DB33F9" w:rsidP="00DB33F9">
      <w:pPr>
        <w:jc w:val="both"/>
        <w:rPr>
          <w:sz w:val="28"/>
          <w:szCs w:val="28"/>
        </w:rPr>
      </w:pPr>
      <w:r>
        <w:rPr>
          <w:b/>
          <w:sz w:val="28"/>
          <w:szCs w:val="28"/>
        </w:rPr>
        <w:t>8.Часть 6 статьи 31 изложить в следующей редакции:</w:t>
      </w:r>
      <w:r>
        <w:rPr>
          <w:b/>
          <w:sz w:val="28"/>
          <w:szCs w:val="28"/>
        </w:rPr>
        <w:tab/>
      </w:r>
      <w:r>
        <w:rPr>
          <w:b/>
          <w:sz w:val="28"/>
          <w:szCs w:val="28"/>
        </w:rPr>
        <w:tab/>
      </w:r>
      <w:r>
        <w:rPr>
          <w:sz w:val="28"/>
          <w:szCs w:val="28"/>
        </w:rPr>
        <w:tab/>
        <w:t xml:space="preserve">                               «6.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3" w:history="1">
        <w:r>
          <w:rPr>
            <w:rStyle w:val="a3"/>
            <w:sz w:val="28"/>
            <w:szCs w:val="28"/>
          </w:rPr>
          <w:t>Федеральным законом от 25 декабря 2008 года №273-ФЗ "О противодействии коррупции"</w:t>
        </w:r>
      </w:hyperlink>
      <w:r>
        <w:rPr>
          <w:sz w:val="28"/>
          <w:szCs w:val="28"/>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 w:history="1">
        <w:r>
          <w:rPr>
            <w:rStyle w:val="a3"/>
            <w:sz w:val="28"/>
            <w:szCs w:val="28"/>
          </w:rPr>
          <w:t xml:space="preserve">Федеральным законом от 25 декабря 2008 года </w:t>
        </w:r>
        <w:r>
          <w:rPr>
            <w:rStyle w:val="a3"/>
            <w:sz w:val="28"/>
            <w:szCs w:val="28"/>
          </w:rPr>
          <w:lastRenderedPageBreak/>
          <w:t>№273-ФЗ "О противодействии коррупции"</w:t>
        </w:r>
      </w:hyperlink>
      <w:r>
        <w:rPr>
          <w:sz w:val="28"/>
          <w:szCs w:val="28"/>
        </w:rPr>
        <w:t xml:space="preserve">, </w:t>
      </w:r>
      <w:hyperlink r:id="rId15" w:history="1">
        <w:r>
          <w:rPr>
            <w:rStyle w:val="a3"/>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Pr>
          <w:sz w:val="28"/>
          <w:szCs w:val="28"/>
        </w:rPr>
        <w:t xml:space="preserve">, </w:t>
      </w:r>
      <w:hyperlink r:id="rId16" w:history="1">
        <w:r>
          <w:rPr>
            <w:rStyle w:val="a3"/>
            <w:sz w:val="28"/>
            <w:szCs w:val="28"/>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sz w:val="28"/>
          <w:szCs w:val="28"/>
        </w:rPr>
        <w:t>, если иное не предусмотрено Федеральным законом от 06.10.2003г. №131-ФЗ «Об общих принципах организации местного самоуправления в Российской Федерации».</w:t>
      </w:r>
    </w:p>
    <w:p w:rsidR="00DB33F9" w:rsidRDefault="00DB33F9" w:rsidP="00DB33F9">
      <w:pPr>
        <w:jc w:val="both"/>
        <w:rPr>
          <w:b/>
          <w:sz w:val="28"/>
          <w:szCs w:val="28"/>
        </w:rPr>
      </w:pPr>
      <w:r>
        <w:rPr>
          <w:b/>
          <w:sz w:val="28"/>
          <w:szCs w:val="28"/>
        </w:rPr>
        <w:t>9. Статью 31 дополнить части 6.1. следующего содержания:</w:t>
      </w:r>
    </w:p>
    <w:p w:rsidR="00DB33F9" w:rsidRDefault="00DB33F9" w:rsidP="00DB33F9">
      <w:pPr>
        <w:jc w:val="both"/>
        <w:rPr>
          <w:sz w:val="28"/>
          <w:szCs w:val="28"/>
        </w:rPr>
      </w:pPr>
      <w:r>
        <w:rPr>
          <w:b/>
          <w:sz w:val="28"/>
          <w:szCs w:val="28"/>
        </w:rPr>
        <w:t>«</w:t>
      </w:r>
      <w:r>
        <w:rPr>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10. Статью 31 дополнить части 6.2. следующего содержания:</w:t>
      </w:r>
      <w:r>
        <w:rPr>
          <w:b/>
          <w:sz w:val="28"/>
          <w:szCs w:val="28"/>
        </w:rPr>
        <w:tab/>
      </w:r>
    </w:p>
    <w:p w:rsidR="00DB33F9" w:rsidRDefault="00DB33F9" w:rsidP="00DB33F9">
      <w:pPr>
        <w:pStyle w:val="ConsNonformat"/>
        <w:ind w:right="0"/>
        <w:jc w:val="both"/>
        <w:rPr>
          <w:rFonts w:ascii="Times New Roman" w:hAnsi="Times New Roman"/>
          <w:sz w:val="28"/>
          <w:szCs w:val="28"/>
        </w:rPr>
      </w:pPr>
      <w:r>
        <w:rPr>
          <w:rFonts w:ascii="Times New Roman" w:hAnsi="Times New Roman"/>
          <w:sz w:val="28"/>
          <w:szCs w:val="28"/>
        </w:rPr>
        <w:t xml:space="preserve">«6.2. 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w:t>
      </w:r>
      <w:hyperlink r:id="rId17" w:history="1">
        <w:r>
          <w:rPr>
            <w:rStyle w:val="a3"/>
            <w:rFonts w:ascii="Times New Roman" w:hAnsi="Times New Roman"/>
            <w:sz w:val="28"/>
            <w:szCs w:val="28"/>
          </w:rPr>
          <w:t>Федеральным законом от 25 декабря 2008 года №273-ФЗ "О противодействии коррупции"</w:t>
        </w:r>
      </w:hyperlink>
      <w:r>
        <w:rPr>
          <w:rFonts w:ascii="Times New Roman" w:hAnsi="Times New Roman"/>
          <w:sz w:val="28"/>
          <w:szCs w:val="28"/>
        </w:rPr>
        <w:t xml:space="preserve">, </w:t>
      </w:r>
      <w:hyperlink r:id="rId18" w:history="1">
        <w:r>
          <w:rPr>
            <w:rStyle w:val="a3"/>
            <w:rFonts w:ascii="Times New Roman" w:hAnsi="Times New Roman"/>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Pr>
          <w:rFonts w:ascii="Times New Roman" w:hAnsi="Times New Roman"/>
          <w:sz w:val="28"/>
          <w:szCs w:val="28"/>
        </w:rPr>
        <w:t xml:space="preserve">, </w:t>
      </w:r>
      <w:hyperlink r:id="rId19" w:history="1">
        <w:r>
          <w:rPr>
            <w:rStyle w:val="a3"/>
            <w:rFonts w:ascii="Times New Roman" w:hAnsi="Times New Roman"/>
            <w:sz w:val="28"/>
            <w:szCs w:val="28"/>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Times New Roman" w:hAnsi="Times New Roman"/>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33F9" w:rsidRDefault="00DB33F9" w:rsidP="00DB33F9">
      <w:pPr>
        <w:pStyle w:val="ConsNonformat"/>
        <w:ind w:right="0"/>
        <w:jc w:val="both"/>
        <w:rPr>
          <w:rFonts w:ascii="Times New Roman" w:hAnsi="Times New Roman"/>
          <w:b/>
          <w:sz w:val="28"/>
          <w:szCs w:val="28"/>
        </w:rPr>
      </w:pPr>
      <w:r>
        <w:rPr>
          <w:rFonts w:ascii="Times New Roman" w:hAnsi="Times New Roman"/>
          <w:b/>
          <w:sz w:val="28"/>
          <w:szCs w:val="28"/>
        </w:rPr>
        <w:t>11. Статью 31 дополнить части 6.3. следующего содержания:</w:t>
      </w:r>
    </w:p>
    <w:p w:rsidR="00DB33F9" w:rsidRDefault="00DB33F9" w:rsidP="00DB33F9">
      <w:pPr>
        <w:pStyle w:val="ConsNonformat"/>
        <w:ind w:right="0"/>
        <w:jc w:val="both"/>
        <w:rPr>
          <w:rFonts w:ascii="Times New Roman" w:hAnsi="Times New Roman"/>
          <w:sz w:val="28"/>
          <w:szCs w:val="28"/>
        </w:rPr>
      </w:pPr>
      <w:r>
        <w:rPr>
          <w:rFonts w:ascii="Times New Roman" w:hAnsi="Times New Roman"/>
          <w:sz w:val="28"/>
          <w:szCs w:val="28"/>
        </w:rPr>
        <w:t xml:space="preserve">«6.3.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Pr>
          <w:rFonts w:ascii="Times New Roman" w:hAnsi="Times New Roman"/>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hAnsi="Times New Roman"/>
          <w:sz w:val="28"/>
          <w:szCs w:val="28"/>
        </w:rPr>
        <w:tab/>
      </w:r>
      <w:r>
        <w:rPr>
          <w:rFonts w:ascii="Times New Roman" w:hAnsi="Times New Roman"/>
          <w:sz w:val="28"/>
          <w:szCs w:val="28"/>
        </w:rPr>
        <w:br/>
        <w:t>1) предупреждение;</w:t>
      </w:r>
      <w:r>
        <w:rPr>
          <w:rFonts w:ascii="Times New Roman" w:hAnsi="Times New Roman"/>
          <w:sz w:val="28"/>
          <w:szCs w:val="28"/>
        </w:rPr>
        <w:tab/>
      </w:r>
      <w:r>
        <w:rPr>
          <w:rFonts w:ascii="Times New Roman" w:hAnsi="Times New Roman"/>
          <w:sz w:val="28"/>
          <w:szCs w:val="28"/>
        </w:rPr>
        <w:br/>
        <w:t>2) освобождение депутата, члена выборного органа местного самоуправления от должности в Совете местного самоуправления с.п. Морзох, выборном органе местного самоуправления с лишением права занимать должности в Совете местного самоуправления с.п. Морзох, выборном органе местного самоуправления до прекращения срока его полномочий;</w:t>
      </w:r>
      <w:r>
        <w:rPr>
          <w:rFonts w:ascii="Times New Roman" w:hAnsi="Times New Roman"/>
          <w:sz w:val="28"/>
          <w:szCs w:val="28"/>
        </w:rPr>
        <w:tab/>
      </w:r>
      <w:r>
        <w:rPr>
          <w:rFonts w:ascii="Times New Roman" w:hAnsi="Times New Roman"/>
          <w:sz w:val="28"/>
          <w:szCs w:val="28"/>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hAnsi="Times New Roman"/>
          <w:sz w:val="28"/>
          <w:szCs w:val="28"/>
        </w:rPr>
        <w:tab/>
      </w:r>
      <w:r>
        <w:rPr>
          <w:rFonts w:ascii="Times New Roman" w:hAnsi="Times New Roman"/>
          <w:sz w:val="28"/>
          <w:szCs w:val="28"/>
        </w:rPr>
        <w:br/>
        <w:t>4) запрет занимать должности в Совете местного самоуправления с.п. Морзох, выборном органе местного самоуправления до прекращения срока его полномочий;</w:t>
      </w:r>
      <w:r>
        <w:rPr>
          <w:rFonts w:ascii="Times New Roman" w:hAnsi="Times New Roman"/>
          <w:sz w:val="28"/>
          <w:szCs w:val="28"/>
        </w:rPr>
        <w:tab/>
      </w:r>
      <w:r>
        <w:rPr>
          <w:rFonts w:ascii="Times New Roman" w:hAnsi="Times New Roman"/>
          <w:sz w:val="28"/>
          <w:szCs w:val="28"/>
        </w:rPr>
        <w:br/>
        <w:t>5) запрет исполнять полномочия на постоянной основе до прекращения срока его полномочий».</w:t>
      </w:r>
    </w:p>
    <w:p w:rsidR="00DB33F9" w:rsidRDefault="00DB33F9" w:rsidP="00DB33F9">
      <w:pPr>
        <w:pStyle w:val="ConsNonformat"/>
        <w:ind w:right="0"/>
        <w:jc w:val="both"/>
        <w:rPr>
          <w:rFonts w:ascii="Times New Roman" w:hAnsi="Times New Roman"/>
          <w:sz w:val="28"/>
          <w:szCs w:val="28"/>
        </w:rPr>
      </w:pPr>
      <w:r>
        <w:rPr>
          <w:rFonts w:ascii="Times New Roman" w:hAnsi="Times New Roman"/>
          <w:b/>
          <w:sz w:val="28"/>
          <w:szCs w:val="28"/>
        </w:rPr>
        <w:t>12. Статью 31 дополнить части 6.4. следующего содержания:</w:t>
      </w:r>
    </w:p>
    <w:p w:rsidR="00DB33F9" w:rsidRDefault="00DB33F9" w:rsidP="00DB33F9">
      <w:pPr>
        <w:pStyle w:val="ConsNonformat"/>
        <w:ind w:right="0"/>
        <w:jc w:val="both"/>
        <w:rPr>
          <w:rFonts w:ascii="Times New Roman" w:hAnsi="Times New Roman"/>
          <w:sz w:val="28"/>
          <w:szCs w:val="28"/>
        </w:rPr>
      </w:pPr>
      <w:r>
        <w:rPr>
          <w:rFonts w:ascii="Times New Roman" w:hAnsi="Times New Roman"/>
          <w:sz w:val="28"/>
          <w:szCs w:val="28"/>
        </w:rPr>
        <w:t>«6.4.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6.3 настоящей статьи, определяется муниципальным правовым актом в соответствии с законом субъекта Российской Федерации».</w:t>
      </w:r>
    </w:p>
    <w:p w:rsidR="00DB33F9" w:rsidRDefault="00DB33F9" w:rsidP="00DB33F9">
      <w:pPr>
        <w:pStyle w:val="ConsNonformat"/>
        <w:ind w:right="0"/>
        <w:jc w:val="both"/>
        <w:rPr>
          <w:rFonts w:ascii="Times New Roman" w:hAnsi="Times New Roman"/>
          <w:sz w:val="26"/>
          <w:szCs w:val="26"/>
        </w:rPr>
      </w:pPr>
    </w:p>
    <w:p w:rsidR="00DB33F9" w:rsidRDefault="00DB33F9" w:rsidP="00DB33F9">
      <w:pPr>
        <w:pStyle w:val="ConsNonformat"/>
        <w:ind w:right="0"/>
        <w:jc w:val="both"/>
        <w:rPr>
          <w:rFonts w:ascii="Times New Roman" w:hAnsi="Times New Roman"/>
          <w:sz w:val="26"/>
          <w:szCs w:val="26"/>
        </w:rPr>
      </w:pPr>
    </w:p>
    <w:p w:rsidR="00DB33F9" w:rsidRDefault="00DB33F9" w:rsidP="00DB33F9">
      <w:pPr>
        <w:pStyle w:val="ConsNonformat"/>
        <w:ind w:right="0"/>
        <w:jc w:val="both"/>
        <w:rPr>
          <w:rFonts w:ascii="Times New Roman" w:hAnsi="Times New Roman"/>
          <w:sz w:val="26"/>
          <w:szCs w:val="26"/>
        </w:rPr>
      </w:pPr>
    </w:p>
    <w:p w:rsidR="00DB33F9" w:rsidRDefault="00DB33F9" w:rsidP="00DB33F9">
      <w:pPr>
        <w:pStyle w:val="ConsNonformat"/>
        <w:ind w:right="0"/>
        <w:jc w:val="both"/>
        <w:rPr>
          <w:rFonts w:ascii="Times New Roman" w:hAnsi="Times New Roman"/>
          <w:sz w:val="26"/>
          <w:szCs w:val="26"/>
        </w:rPr>
      </w:pPr>
    </w:p>
    <w:p w:rsidR="00DB33F9" w:rsidRDefault="00DB33F9" w:rsidP="00DB33F9">
      <w:pPr>
        <w:pStyle w:val="a4"/>
        <w:ind w:left="0" w:firstLine="0"/>
        <w:jc w:val="both"/>
        <w:rPr>
          <w:b/>
          <w:sz w:val="26"/>
          <w:szCs w:val="26"/>
        </w:rPr>
      </w:pPr>
      <w:r>
        <w:rPr>
          <w:b/>
          <w:sz w:val="26"/>
          <w:szCs w:val="26"/>
        </w:rPr>
        <w:t>Председатель</w:t>
      </w:r>
    </w:p>
    <w:p w:rsidR="00DB33F9" w:rsidRDefault="00DB33F9" w:rsidP="00DB33F9">
      <w:pPr>
        <w:pStyle w:val="a4"/>
        <w:ind w:left="0" w:firstLine="0"/>
        <w:jc w:val="both"/>
        <w:rPr>
          <w:b/>
          <w:sz w:val="28"/>
          <w:szCs w:val="28"/>
        </w:rPr>
      </w:pPr>
      <w:r>
        <w:rPr>
          <w:b/>
          <w:sz w:val="26"/>
          <w:szCs w:val="26"/>
        </w:rPr>
        <w:t>Совета местного самоуправления с.п. Морзох</w:t>
      </w:r>
      <w:r w:rsidR="00F6063B">
        <w:rPr>
          <w:b/>
          <w:sz w:val="26"/>
          <w:szCs w:val="26"/>
        </w:rPr>
        <w:t xml:space="preserve">                                 </w:t>
      </w:r>
      <w:r>
        <w:rPr>
          <w:b/>
          <w:sz w:val="26"/>
          <w:szCs w:val="26"/>
        </w:rPr>
        <w:t>М.Х.Емзагов</w:t>
      </w:r>
    </w:p>
    <w:p w:rsidR="00794879" w:rsidRDefault="00794879"/>
    <w:sectPr w:rsidR="00794879" w:rsidSect="000B0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169D7"/>
    <w:multiLevelType w:val="hybridMultilevel"/>
    <w:tmpl w:val="3D8A2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3F9"/>
    <w:rsid w:val="000B0AA7"/>
    <w:rsid w:val="00794879"/>
    <w:rsid w:val="00DB33F9"/>
    <w:rsid w:val="00F60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33F9"/>
    <w:rPr>
      <w:color w:val="0000FF"/>
      <w:u w:val="single"/>
    </w:rPr>
  </w:style>
  <w:style w:type="paragraph" w:styleId="a4">
    <w:name w:val="List"/>
    <w:basedOn w:val="a"/>
    <w:semiHidden/>
    <w:unhideWhenUsed/>
    <w:rsid w:val="00DB33F9"/>
    <w:pPr>
      <w:widowControl/>
      <w:overflowPunct w:val="0"/>
      <w:ind w:left="283" w:hanging="283"/>
    </w:pPr>
    <w:rPr>
      <w:sz w:val="24"/>
    </w:rPr>
  </w:style>
  <w:style w:type="paragraph" w:customStyle="1" w:styleId="ConsNonformat">
    <w:name w:val="ConsNonformat"/>
    <w:rsid w:val="00DB33F9"/>
    <w:pPr>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formattexttopleveltext">
    <w:name w:val="formattext topleveltext"/>
    <w:basedOn w:val="a"/>
    <w:rsid w:val="00DB33F9"/>
    <w:pPr>
      <w:widowControl/>
      <w:autoSpaceDE/>
      <w:autoSpaceDN/>
      <w:adjustRightInd/>
      <w:spacing w:before="100" w:beforeAutospacing="1" w:after="100" w:afterAutospacing="1"/>
    </w:pPr>
    <w:rPr>
      <w:sz w:val="24"/>
      <w:szCs w:val="24"/>
    </w:rPr>
  </w:style>
  <w:style w:type="character" w:customStyle="1" w:styleId="comment">
    <w:name w:val="comment"/>
    <w:basedOn w:val="a0"/>
    <w:rsid w:val="00DB33F9"/>
  </w:style>
  <w:style w:type="paragraph" w:styleId="a5">
    <w:name w:val="Balloon Text"/>
    <w:basedOn w:val="a"/>
    <w:link w:val="a6"/>
    <w:uiPriority w:val="99"/>
    <w:semiHidden/>
    <w:unhideWhenUsed/>
    <w:rsid w:val="00F6063B"/>
    <w:rPr>
      <w:rFonts w:ascii="Tahoma" w:hAnsi="Tahoma" w:cs="Tahoma"/>
      <w:sz w:val="16"/>
      <w:szCs w:val="16"/>
    </w:rPr>
  </w:style>
  <w:style w:type="character" w:customStyle="1" w:styleId="a6">
    <w:name w:val="Текст выноски Знак"/>
    <w:basedOn w:val="a0"/>
    <w:link w:val="a5"/>
    <w:uiPriority w:val="99"/>
    <w:semiHidden/>
    <w:rsid w:val="00F606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0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9023835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56076198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135263" TargetMode="External"/><Relationship Id="rId2" Type="http://schemas.openxmlformats.org/officeDocument/2006/relationships/styles" Target="styles.xml"/><Relationship Id="rId16" Type="http://schemas.openxmlformats.org/officeDocument/2006/relationships/hyperlink" Target="http://docs.cntd.ru/document/4990183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919338" TargetMode="External"/><Relationship Id="rId5" Type="http://schemas.openxmlformats.org/officeDocument/2006/relationships/image" Target="media/image1.png"/><Relationship Id="rId15" Type="http://schemas.openxmlformats.org/officeDocument/2006/relationships/hyperlink" Target="http://docs.cntd.ru/document/902383514" TargetMode="External"/><Relationship Id="rId10" Type="http://schemas.openxmlformats.org/officeDocument/2006/relationships/hyperlink" Target="http://docs.cntd.ru/document/560855162" TargetMode="External"/><Relationship Id="rId19" Type="http://schemas.openxmlformats.org/officeDocument/2006/relationships/hyperlink" Target="http://docs.cntd.ru/document/499018380"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2</cp:revision>
  <dcterms:created xsi:type="dcterms:W3CDTF">2019-10-11T08:51:00Z</dcterms:created>
  <dcterms:modified xsi:type="dcterms:W3CDTF">2020-01-22T12:05:00Z</dcterms:modified>
</cp:coreProperties>
</file>